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53D3" w14:textId="77777777" w:rsidR="00D70E32" w:rsidRDefault="00D70E32" w:rsidP="00D70E3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05611E" wp14:editId="656B900A">
            <wp:extent cx="1914365" cy="502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42" cy="5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88B6" w14:textId="77777777" w:rsidR="00D70E32" w:rsidRDefault="00D70E32" w:rsidP="00D70E32">
      <w:pPr>
        <w:spacing w:after="0" w:line="240" w:lineRule="auto"/>
        <w:rPr>
          <w:b/>
          <w:sz w:val="28"/>
          <w:szCs w:val="28"/>
        </w:rPr>
      </w:pPr>
    </w:p>
    <w:p w14:paraId="1B840E0B" w14:textId="3E8FAE6B" w:rsidR="00D70E32" w:rsidRPr="00D70E32" w:rsidRDefault="00D70E32" w:rsidP="00303F37">
      <w:pPr>
        <w:spacing w:after="0" w:line="240" w:lineRule="auto"/>
        <w:jc w:val="center"/>
        <w:rPr>
          <w:b/>
          <w:sz w:val="24"/>
          <w:szCs w:val="24"/>
        </w:rPr>
      </w:pPr>
      <w:r w:rsidRPr="00D70E32">
        <w:rPr>
          <w:b/>
          <w:sz w:val="24"/>
          <w:szCs w:val="24"/>
        </w:rPr>
        <w:t>Office of Class Management</w:t>
      </w:r>
      <w:r w:rsidR="00303F37">
        <w:rPr>
          <w:b/>
          <w:sz w:val="24"/>
          <w:szCs w:val="24"/>
        </w:rPr>
        <w:t xml:space="preserve"> - </w:t>
      </w:r>
      <w:r w:rsidRPr="00D70E32">
        <w:rPr>
          <w:b/>
          <w:sz w:val="24"/>
          <w:szCs w:val="24"/>
        </w:rPr>
        <w:t>New Procedures</w:t>
      </w:r>
    </w:p>
    <w:p w14:paraId="23D11AFD" w14:textId="77777777" w:rsidR="00D70E32" w:rsidRPr="00D70E32" w:rsidRDefault="00D70E32" w:rsidP="00D70E32">
      <w:pPr>
        <w:spacing w:after="0" w:line="240" w:lineRule="auto"/>
        <w:rPr>
          <w:rFonts w:cstheme="minorHAnsi"/>
          <w:bCs/>
        </w:rPr>
      </w:pPr>
    </w:p>
    <w:p w14:paraId="4A4B0DDE" w14:textId="44B30895" w:rsidR="00D70E32" w:rsidRPr="007E4850" w:rsidRDefault="00D70E32" w:rsidP="007E48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7E4850">
        <w:rPr>
          <w:rFonts w:cstheme="minorHAnsi"/>
          <w:bCs/>
        </w:rPr>
        <w:t xml:space="preserve">OCM </w:t>
      </w:r>
      <w:r w:rsidR="00927BAE" w:rsidRPr="007E4850">
        <w:rPr>
          <w:rFonts w:cstheme="minorHAnsi"/>
          <w:bCs/>
        </w:rPr>
        <w:t xml:space="preserve">is in the process of </w:t>
      </w:r>
      <w:r w:rsidR="003171EF" w:rsidRPr="007E4850">
        <w:rPr>
          <w:rFonts w:cstheme="minorHAnsi"/>
          <w:bCs/>
        </w:rPr>
        <w:t>updating</w:t>
      </w:r>
      <w:r w:rsidRPr="007E4850">
        <w:rPr>
          <w:rFonts w:cstheme="minorHAnsi"/>
          <w:bCs/>
        </w:rPr>
        <w:t xml:space="preserve"> location codes that have not been used in 5 years or more and combine duplicate ones. </w:t>
      </w:r>
      <w:r w:rsidR="007E4850" w:rsidRPr="007E4850">
        <w:rPr>
          <w:rFonts w:cstheme="minorHAnsi"/>
          <w:bCs/>
        </w:rPr>
        <w:t xml:space="preserve"> </w:t>
      </w:r>
      <w:r w:rsidRPr="007E4850">
        <w:rPr>
          <w:rFonts w:cstheme="minorHAnsi"/>
          <w:bCs/>
        </w:rPr>
        <w:t>Please ensure that you are using the appropriate codes as needed.</w:t>
      </w:r>
    </w:p>
    <w:p w14:paraId="1E64E1F2" w14:textId="77777777" w:rsidR="00D70E32" w:rsidRPr="00D70E32" w:rsidRDefault="00D70E32" w:rsidP="00D70E32">
      <w:pPr>
        <w:spacing w:after="0" w:line="240" w:lineRule="auto"/>
        <w:ind w:left="1080"/>
        <w:rPr>
          <w:rFonts w:cstheme="minorHAnsi"/>
          <w:bCs/>
        </w:rPr>
      </w:pPr>
    </w:p>
    <w:p w14:paraId="672EA37C" w14:textId="251E0B19" w:rsidR="00D70E32" w:rsidRPr="00DB0859" w:rsidRDefault="00D70E32" w:rsidP="00DB08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DB0859">
        <w:rPr>
          <w:rFonts w:cstheme="minorHAnsi"/>
          <w:bCs/>
        </w:rPr>
        <w:t xml:space="preserve">All OCM scheduling security levels will be reviewed and re-categorized/updated as needed.  </w:t>
      </w:r>
      <w:r w:rsidR="007E4850" w:rsidRPr="00DB0859">
        <w:rPr>
          <w:rFonts w:cstheme="minorHAnsi"/>
          <w:bCs/>
        </w:rPr>
        <w:t xml:space="preserve"> </w:t>
      </w:r>
      <w:r w:rsidRPr="00DB0859">
        <w:rPr>
          <w:rFonts w:cstheme="minorHAnsi"/>
          <w:bCs/>
        </w:rPr>
        <w:t xml:space="preserve">Users will be informed accordingly. </w:t>
      </w:r>
    </w:p>
    <w:p w14:paraId="30D664D9" w14:textId="77777777" w:rsidR="00D70E32" w:rsidRPr="00D70E32" w:rsidRDefault="00D70E32" w:rsidP="00D70E32">
      <w:pPr>
        <w:pStyle w:val="ListParagraph"/>
        <w:spacing w:after="0" w:line="240" w:lineRule="auto"/>
        <w:rPr>
          <w:rFonts w:cstheme="minorHAnsi"/>
          <w:bCs/>
        </w:rPr>
      </w:pPr>
    </w:p>
    <w:p w14:paraId="0342C309" w14:textId="5BD87CB1" w:rsidR="00D70E32" w:rsidRPr="00006C63" w:rsidRDefault="00D70E32" w:rsidP="00006C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006C63">
        <w:rPr>
          <w:rFonts w:cstheme="minorHAnsi"/>
          <w:bCs/>
        </w:rPr>
        <w:t xml:space="preserve">OCM will begin flagging classes that are scheduled at non-standard time blocks and work with departments to move them to standard times as much as possible. Courses scheduled </w:t>
      </w:r>
      <w:r w:rsidR="00A4291C" w:rsidRPr="00006C63">
        <w:rPr>
          <w:rFonts w:cstheme="minorHAnsi"/>
          <w:bCs/>
        </w:rPr>
        <w:t>in</w:t>
      </w:r>
      <w:r w:rsidRPr="00006C63">
        <w:rPr>
          <w:rFonts w:cstheme="minorHAnsi"/>
          <w:bCs/>
        </w:rPr>
        <w:t xml:space="preserve"> standard meeting patterns will be prioritized in the room run. </w:t>
      </w:r>
    </w:p>
    <w:p w14:paraId="23C70BFC" w14:textId="77777777" w:rsidR="00D70E32" w:rsidRPr="00D70E32" w:rsidRDefault="00D70E32" w:rsidP="00D70E32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674F836B" w14:textId="77777777" w:rsidR="00D70E32" w:rsidRPr="00D70E32" w:rsidRDefault="00D70E32" w:rsidP="00D70E32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bCs/>
        </w:rPr>
      </w:pPr>
      <w:r w:rsidRPr="00D70E32">
        <w:rPr>
          <w:rFonts w:cstheme="minorHAnsi"/>
          <w:bCs/>
        </w:rPr>
        <w:t>Beginning with the Summer 2020 term, class notes will be simplified and standardized.</w:t>
      </w:r>
    </w:p>
    <w:p w14:paraId="4F1A2CF9" w14:textId="77777777" w:rsidR="00D70E32" w:rsidRPr="00D70E32" w:rsidRDefault="00D70E32" w:rsidP="00D70E32">
      <w:pPr>
        <w:pStyle w:val="ListParagraph"/>
        <w:numPr>
          <w:ilvl w:val="1"/>
          <w:numId w:val="1"/>
        </w:numPr>
        <w:spacing w:line="256" w:lineRule="auto"/>
        <w:jc w:val="both"/>
        <w:rPr>
          <w:rFonts w:cstheme="minorHAnsi"/>
          <w:bCs/>
        </w:rPr>
      </w:pPr>
      <w:r w:rsidRPr="00D70E32">
        <w:rPr>
          <w:rFonts w:cstheme="minorHAnsi"/>
          <w:bCs/>
        </w:rPr>
        <w:t xml:space="preserve">Note numbers for common notes will be created and users will be able to choose from the “drop down menu” of pre-canned notes. </w:t>
      </w:r>
    </w:p>
    <w:p w14:paraId="634A7103" w14:textId="6C558DCD" w:rsidR="00D70E32" w:rsidRPr="00D70E32" w:rsidRDefault="00D70E32" w:rsidP="00D70E32">
      <w:pPr>
        <w:pStyle w:val="ListParagraph"/>
        <w:numPr>
          <w:ilvl w:val="1"/>
          <w:numId w:val="1"/>
        </w:numPr>
        <w:spacing w:line="256" w:lineRule="auto"/>
        <w:jc w:val="both"/>
        <w:rPr>
          <w:rFonts w:cstheme="minorHAnsi"/>
          <w:bCs/>
        </w:rPr>
      </w:pPr>
      <w:r w:rsidRPr="00D70E32">
        <w:rPr>
          <w:rFonts w:cstheme="minorHAnsi"/>
          <w:bCs/>
        </w:rPr>
        <w:t>We will provide departments with the list of</w:t>
      </w:r>
      <w:r w:rsidR="00303F37">
        <w:rPr>
          <w:rFonts w:cstheme="minorHAnsi"/>
          <w:bCs/>
        </w:rPr>
        <w:t xml:space="preserve"> the</w:t>
      </w:r>
      <w:r w:rsidRPr="00D70E32">
        <w:rPr>
          <w:rFonts w:cstheme="minorHAnsi"/>
          <w:bCs/>
        </w:rPr>
        <w:t xml:space="preserve"> “canned” notes in advance for review and feedback. </w:t>
      </w:r>
    </w:p>
    <w:p w14:paraId="27A4B227" w14:textId="61ABD675" w:rsidR="00D70E32" w:rsidRPr="00D70E32" w:rsidRDefault="00D70E32" w:rsidP="00D70E32">
      <w:pPr>
        <w:pStyle w:val="ListParagraph"/>
        <w:numPr>
          <w:ilvl w:val="1"/>
          <w:numId w:val="1"/>
        </w:numPr>
        <w:spacing w:line="256" w:lineRule="auto"/>
        <w:jc w:val="both"/>
        <w:rPr>
          <w:rFonts w:cstheme="minorHAnsi"/>
          <w:bCs/>
        </w:rPr>
      </w:pPr>
      <w:r w:rsidRPr="00D70E32">
        <w:rPr>
          <w:rFonts w:cstheme="minorHAnsi"/>
          <w:bCs/>
        </w:rPr>
        <w:t>Custom notes will be solely for programmatic reasons</w:t>
      </w:r>
      <w:r w:rsidR="00303F37">
        <w:rPr>
          <w:rFonts w:cstheme="minorHAnsi"/>
          <w:bCs/>
        </w:rPr>
        <w:t>,</w:t>
      </w:r>
      <w:r w:rsidRPr="00D70E32">
        <w:rPr>
          <w:rFonts w:cstheme="minorHAnsi"/>
          <w:bCs/>
        </w:rPr>
        <w:t xml:space="preserve"> i.e. specific meeting dates not listed in meeting days/times, any off-campus meetings, specific program requirements for the course, etc.  </w:t>
      </w:r>
    </w:p>
    <w:p w14:paraId="5922C6E9" w14:textId="32310A06" w:rsidR="00D70E32" w:rsidRDefault="00D70E32" w:rsidP="00D70E32">
      <w:pPr>
        <w:pStyle w:val="ListParagraph"/>
        <w:numPr>
          <w:ilvl w:val="2"/>
          <w:numId w:val="1"/>
        </w:numPr>
        <w:spacing w:line="256" w:lineRule="auto"/>
        <w:jc w:val="both"/>
        <w:rPr>
          <w:rFonts w:cstheme="minorHAnsi"/>
          <w:bCs/>
        </w:rPr>
      </w:pPr>
      <w:r w:rsidRPr="00D70E32">
        <w:rPr>
          <w:rFonts w:cstheme="minorHAnsi"/>
          <w:bCs/>
        </w:rPr>
        <w:t>When custom notes are required, an e-mail to Barbara Pita</w:t>
      </w:r>
      <w:r w:rsidR="00006C63">
        <w:rPr>
          <w:rFonts w:cstheme="minorHAnsi"/>
          <w:bCs/>
        </w:rPr>
        <w:t xml:space="preserve"> </w:t>
      </w:r>
      <w:r w:rsidR="00303F37">
        <w:rPr>
          <w:rFonts w:cstheme="minorHAnsi"/>
          <w:bCs/>
        </w:rPr>
        <w:t>(bpita@fiu.edu)</w:t>
      </w:r>
      <w:r w:rsidRPr="00D70E32">
        <w:rPr>
          <w:rFonts w:cstheme="minorHAnsi"/>
          <w:bCs/>
        </w:rPr>
        <w:t xml:space="preserve"> should be sent for approval and posting of the note.  </w:t>
      </w:r>
    </w:p>
    <w:p w14:paraId="3D75C7AF" w14:textId="77777777" w:rsidR="00D70E32" w:rsidRPr="00D70E32" w:rsidRDefault="00D70E32" w:rsidP="00D70E32">
      <w:pPr>
        <w:pStyle w:val="ListParagraph"/>
        <w:spacing w:line="256" w:lineRule="auto"/>
        <w:ind w:left="2160"/>
        <w:jc w:val="both"/>
        <w:rPr>
          <w:rFonts w:cstheme="minorHAnsi"/>
          <w:bCs/>
        </w:rPr>
      </w:pPr>
    </w:p>
    <w:p w14:paraId="770E57EE" w14:textId="77777777" w:rsidR="00F57735" w:rsidRDefault="00D70E32" w:rsidP="0054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540C09">
        <w:rPr>
          <w:rFonts w:cstheme="minorHAnsi"/>
          <w:bCs/>
        </w:rPr>
        <w:t xml:space="preserve">Beginning with Spring of 2020, </w:t>
      </w:r>
      <w:r w:rsidR="008B71DD" w:rsidRPr="00540C09">
        <w:rPr>
          <w:rFonts w:cstheme="minorHAnsi"/>
          <w:bCs/>
        </w:rPr>
        <w:t xml:space="preserve">the ability to </w:t>
      </w:r>
      <w:r w:rsidRPr="00540C09">
        <w:rPr>
          <w:rFonts w:cstheme="minorHAnsi"/>
          <w:bCs/>
        </w:rPr>
        <w:t xml:space="preserve">cancel or modify class dates/times at the department level will be removed approximately 10 days before the term begins, i.e. the Friday of the week prior to the term begin date.  </w:t>
      </w:r>
      <w:r w:rsidR="00006C63" w:rsidRPr="00540C09">
        <w:rPr>
          <w:rFonts w:cstheme="minorHAnsi"/>
          <w:bCs/>
        </w:rPr>
        <w:t xml:space="preserve"> </w:t>
      </w:r>
    </w:p>
    <w:p w14:paraId="2635CCDC" w14:textId="007A835E" w:rsidR="00D70E32" w:rsidRPr="00540C09" w:rsidRDefault="00D70E32" w:rsidP="00F5773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540C09">
        <w:rPr>
          <w:rFonts w:cstheme="minorHAnsi"/>
          <w:bCs/>
        </w:rPr>
        <w:t xml:space="preserve">For example, for Fall 2019 (term 1198), classes began on Monday, 8/26/2019, the last day an academic department scheduler will have access to cancel a class for the term would be Friday, 8/16/2019.  </w:t>
      </w:r>
    </w:p>
    <w:p w14:paraId="76E56C66" w14:textId="77777777" w:rsidR="00D70E32" w:rsidRPr="00D70E32" w:rsidRDefault="00D70E32" w:rsidP="00D70E32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7900E331" w14:textId="3831C53D" w:rsidR="00D70E32" w:rsidRPr="00F434D7" w:rsidRDefault="00D70E32" w:rsidP="00F434D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F434D7">
        <w:rPr>
          <w:rFonts w:cstheme="minorHAnsi"/>
          <w:bCs/>
        </w:rPr>
        <w:t xml:space="preserve">Any classes with assigned rooms, regardless of the enrollment count, must be cancelled by the Friday of the week prior to the term begin date.  </w:t>
      </w:r>
      <w:r w:rsidR="00F434D7">
        <w:rPr>
          <w:rFonts w:cstheme="minorHAnsi"/>
          <w:bCs/>
        </w:rPr>
        <w:t>The o</w:t>
      </w:r>
      <w:r w:rsidRPr="00F434D7">
        <w:rPr>
          <w:rFonts w:cstheme="minorHAnsi"/>
          <w:bCs/>
        </w:rPr>
        <w:t xml:space="preserve">nly exclusions to this process are Graduate internships or independent studies classes.  </w:t>
      </w:r>
    </w:p>
    <w:p w14:paraId="2F2A90EC" w14:textId="77777777" w:rsidR="00D70E32" w:rsidRPr="00D70E32" w:rsidRDefault="00D70E32" w:rsidP="00D70E32">
      <w:pPr>
        <w:pStyle w:val="ListParagraph"/>
        <w:spacing w:after="0" w:line="240" w:lineRule="auto"/>
        <w:rPr>
          <w:rFonts w:cstheme="minorHAnsi"/>
          <w:bCs/>
        </w:rPr>
      </w:pPr>
    </w:p>
    <w:p w14:paraId="3218D5BF" w14:textId="21960C2D" w:rsidR="00D70E32" w:rsidRDefault="00D70E32" w:rsidP="00D70E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D70E32">
        <w:rPr>
          <w:rFonts w:cstheme="minorHAnsi"/>
          <w:bCs/>
        </w:rPr>
        <w:t>Academic departments will not be allowed to cancel any classes with or without enrollment, as of the Friday of the week prior to term begin date.</w:t>
      </w:r>
    </w:p>
    <w:p w14:paraId="145DD5C5" w14:textId="77777777" w:rsidR="00D70E32" w:rsidRPr="00D70E32" w:rsidRDefault="00D70E32" w:rsidP="00D70E32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14:paraId="6D04C6F3" w14:textId="77777777" w:rsidR="00D70E32" w:rsidRDefault="00D70E32" w:rsidP="00D70E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D70E32">
        <w:rPr>
          <w:rFonts w:cstheme="minorHAnsi"/>
          <w:bCs/>
        </w:rPr>
        <w:t xml:space="preserve">Once the date has passed, class cancellations will go through an approval process from the Academic and Career Success (ACS) area. </w:t>
      </w:r>
    </w:p>
    <w:p w14:paraId="6B514E49" w14:textId="77777777" w:rsidR="00D70E32" w:rsidRPr="00D70E32" w:rsidRDefault="00D70E32" w:rsidP="00D70E32">
      <w:pPr>
        <w:pStyle w:val="ListParagraph"/>
        <w:rPr>
          <w:rFonts w:cstheme="minorHAnsi"/>
          <w:bCs/>
        </w:rPr>
      </w:pPr>
    </w:p>
    <w:p w14:paraId="42A3782E" w14:textId="77777777" w:rsidR="00D70E32" w:rsidRDefault="00D70E32" w:rsidP="00D70E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D70E32">
        <w:rPr>
          <w:rFonts w:cstheme="minorHAnsi"/>
          <w:bCs/>
        </w:rPr>
        <w:t xml:space="preserve">Requests for cancellations will be submitted via tickets through the OCM </w:t>
      </w:r>
      <w:proofErr w:type="spellStart"/>
      <w:r w:rsidRPr="00D70E32">
        <w:rPr>
          <w:rFonts w:cstheme="minorHAnsi"/>
          <w:bCs/>
        </w:rPr>
        <w:t>HelpDesk</w:t>
      </w:r>
      <w:proofErr w:type="spellEnd"/>
      <w:r w:rsidRPr="00D70E32">
        <w:rPr>
          <w:rFonts w:cstheme="minorHAnsi"/>
          <w:bCs/>
        </w:rPr>
        <w:t xml:space="preserve">.  Specific users in ACS area will have access to review and approve tickets submitted via OCM </w:t>
      </w:r>
      <w:proofErr w:type="spellStart"/>
      <w:r w:rsidRPr="00D70E32">
        <w:rPr>
          <w:rFonts w:cstheme="minorHAnsi"/>
          <w:bCs/>
        </w:rPr>
        <w:t>HelpDesk</w:t>
      </w:r>
      <w:proofErr w:type="spellEnd"/>
      <w:r w:rsidRPr="00D70E32">
        <w:rPr>
          <w:rFonts w:cstheme="minorHAnsi"/>
          <w:bCs/>
        </w:rPr>
        <w:t xml:space="preserve">. </w:t>
      </w:r>
    </w:p>
    <w:p w14:paraId="4810BF98" w14:textId="30064332" w:rsidR="00353782" w:rsidRPr="00F57735" w:rsidRDefault="00D70E32" w:rsidP="00F434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D70E32">
        <w:rPr>
          <w:rFonts w:cstheme="minorHAnsi"/>
          <w:bCs/>
        </w:rPr>
        <w:lastRenderedPageBreak/>
        <w:t xml:space="preserve">If approved for cancellation, the ACS area will route the ticket to the OCM queue to perform the cancellation.   </w:t>
      </w:r>
    </w:p>
    <w:p w14:paraId="360F2E1A" w14:textId="77777777" w:rsidR="00353782" w:rsidRPr="00F434D7" w:rsidRDefault="00353782" w:rsidP="00F434D7">
      <w:pPr>
        <w:spacing w:after="0" w:line="240" w:lineRule="auto"/>
        <w:rPr>
          <w:rFonts w:cstheme="minorHAnsi"/>
          <w:bCs/>
        </w:rPr>
      </w:pPr>
    </w:p>
    <w:sectPr w:rsidR="00353782" w:rsidRPr="00F434D7" w:rsidSect="007108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ABCB" w14:textId="77777777" w:rsidR="000514E5" w:rsidRDefault="000514E5" w:rsidP="00D70E32">
      <w:pPr>
        <w:spacing w:after="0" w:line="240" w:lineRule="auto"/>
      </w:pPr>
      <w:r>
        <w:separator/>
      </w:r>
    </w:p>
  </w:endnote>
  <w:endnote w:type="continuationSeparator" w:id="0">
    <w:p w14:paraId="0027C388" w14:textId="77777777" w:rsidR="000514E5" w:rsidRDefault="000514E5" w:rsidP="00D7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CBE6" w14:textId="77777777" w:rsidR="009D6F82" w:rsidRDefault="000514E5">
    <w:pPr>
      <w:pStyle w:val="Footer"/>
    </w:pPr>
  </w:p>
  <w:p w14:paraId="1AAD2F91" w14:textId="77777777" w:rsidR="009D6F82" w:rsidRDefault="0005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6389" w14:textId="77777777" w:rsidR="000514E5" w:rsidRDefault="000514E5" w:rsidP="00D70E32">
      <w:pPr>
        <w:spacing w:after="0" w:line="240" w:lineRule="auto"/>
      </w:pPr>
      <w:r>
        <w:separator/>
      </w:r>
    </w:p>
  </w:footnote>
  <w:footnote w:type="continuationSeparator" w:id="0">
    <w:p w14:paraId="06D05E3F" w14:textId="77777777" w:rsidR="000514E5" w:rsidRDefault="000514E5" w:rsidP="00D7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AAB"/>
    <w:multiLevelType w:val="hybridMultilevel"/>
    <w:tmpl w:val="A57C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2"/>
    <w:rsid w:val="0000382B"/>
    <w:rsid w:val="00006C63"/>
    <w:rsid w:val="000514E5"/>
    <w:rsid w:val="00071883"/>
    <w:rsid w:val="001249B8"/>
    <w:rsid w:val="00151108"/>
    <w:rsid w:val="002249B0"/>
    <w:rsid w:val="00303F37"/>
    <w:rsid w:val="003171EF"/>
    <w:rsid w:val="00353782"/>
    <w:rsid w:val="00540C09"/>
    <w:rsid w:val="00625A83"/>
    <w:rsid w:val="006D1AEB"/>
    <w:rsid w:val="00710891"/>
    <w:rsid w:val="007E4850"/>
    <w:rsid w:val="008643BD"/>
    <w:rsid w:val="008B71DD"/>
    <w:rsid w:val="00927BAE"/>
    <w:rsid w:val="009A0852"/>
    <w:rsid w:val="00A4291C"/>
    <w:rsid w:val="00D70E32"/>
    <w:rsid w:val="00DB0859"/>
    <w:rsid w:val="00F33704"/>
    <w:rsid w:val="00F434D7"/>
    <w:rsid w:val="00F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6695"/>
  <w15:chartTrackingRefBased/>
  <w15:docId w15:val="{89C61012-D02D-492B-AE43-238A235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32"/>
  </w:style>
  <w:style w:type="character" w:styleId="CommentReference">
    <w:name w:val="annotation reference"/>
    <w:basedOn w:val="DefaultParagraphFont"/>
    <w:uiPriority w:val="99"/>
    <w:semiHidden/>
    <w:unhideWhenUsed/>
    <w:rsid w:val="00D70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260E7DD52C14C95C4D4D13C2C596B" ma:contentTypeVersion="4" ma:contentTypeDescription="Create a new document." ma:contentTypeScope="" ma:versionID="f2af451b753d4a3ed88c92013b24099f">
  <xsd:schema xmlns:xsd="http://www.w3.org/2001/XMLSchema" xmlns:xs="http://www.w3.org/2001/XMLSchema" xmlns:p="http://schemas.microsoft.com/office/2006/metadata/properties" xmlns:ns3="582e646c-74b9-4e80-bd2f-d8b5877ecf60" targetNamespace="http://schemas.microsoft.com/office/2006/metadata/properties" ma:root="true" ma:fieldsID="75d8af35c08632f4fe21198f6fdde3db" ns3:_="">
    <xsd:import namespace="582e646c-74b9-4e80-bd2f-d8b5877ec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646c-74b9-4e80-bd2f-d8b5877ec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CAA7A-C785-47F7-9DE2-0E4F2951E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B1283-3A76-4A5A-B9FE-78379D624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71C04-69A7-456F-A4CF-E3AF15DC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e646c-74b9-4e80-bd2f-d8b5877e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Pita</dc:creator>
  <cp:keywords/>
  <dc:description/>
  <cp:lastModifiedBy>Barbara Pita</cp:lastModifiedBy>
  <cp:revision>3</cp:revision>
  <dcterms:created xsi:type="dcterms:W3CDTF">2020-02-10T21:48:00Z</dcterms:created>
  <dcterms:modified xsi:type="dcterms:W3CDTF">2020-02-10T21:51:00Z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0x01010030F260E7DD52C14C95C4D4D13C2C596B</vt:lpwstr>
  </property>
</Properties>
</file>